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4302" w:rsidRDefault="00704302" w:rsidP="00F817A9">
      <w:pPr>
        <w:autoSpaceDE w:val="0"/>
        <w:autoSpaceDN w:val="0"/>
        <w:adjustRightInd w:val="0"/>
        <w:spacing w:after="0" w:line="240" w:lineRule="auto"/>
        <w:jc w:val="center"/>
        <w:rPr>
          <w:rFonts w:ascii="Times New Roman" w:hAnsi="Times New Roman" w:cs="Times New Roman"/>
          <w:bCs/>
          <w:sz w:val="36"/>
          <w:szCs w:val="36"/>
        </w:rPr>
      </w:pPr>
      <w:proofErr w:type="spellStart"/>
      <w:r>
        <w:rPr>
          <w:rFonts w:ascii="Times New Roman" w:hAnsi="Times New Roman" w:cs="Times New Roman"/>
          <w:bCs/>
          <w:sz w:val="36"/>
          <w:szCs w:val="36"/>
        </w:rPr>
        <w:t>Brew</w:t>
      </w:r>
      <w:bookmarkStart w:id="0" w:name="_GoBack"/>
      <w:bookmarkEnd w:id="0"/>
      <w:r>
        <w:rPr>
          <w:rFonts w:ascii="Times New Roman" w:hAnsi="Times New Roman" w:cs="Times New Roman"/>
          <w:bCs/>
          <w:sz w:val="36"/>
          <w:szCs w:val="36"/>
        </w:rPr>
        <w:t>baker</w:t>
      </w:r>
      <w:proofErr w:type="spellEnd"/>
      <w:r>
        <w:rPr>
          <w:rFonts w:ascii="Times New Roman" w:hAnsi="Times New Roman" w:cs="Times New Roman"/>
          <w:bCs/>
          <w:sz w:val="36"/>
          <w:szCs w:val="36"/>
        </w:rPr>
        <w:t xml:space="preserve"> Technology Magnet High School</w:t>
      </w:r>
    </w:p>
    <w:p w:rsidR="00F817A9" w:rsidRPr="00F817A9" w:rsidRDefault="00F817A9" w:rsidP="00F817A9">
      <w:pPr>
        <w:autoSpaceDE w:val="0"/>
        <w:autoSpaceDN w:val="0"/>
        <w:adjustRightInd w:val="0"/>
        <w:spacing w:after="0" w:line="240" w:lineRule="auto"/>
        <w:jc w:val="center"/>
        <w:rPr>
          <w:rFonts w:ascii="Times New Roman" w:hAnsi="Times New Roman" w:cs="Times New Roman"/>
          <w:bCs/>
          <w:sz w:val="36"/>
          <w:szCs w:val="36"/>
        </w:rPr>
      </w:pPr>
      <w:r w:rsidRPr="00F817A9">
        <w:rPr>
          <w:rFonts w:ascii="Times New Roman" w:hAnsi="Times New Roman" w:cs="Times New Roman"/>
          <w:bCs/>
          <w:sz w:val="36"/>
          <w:szCs w:val="36"/>
        </w:rPr>
        <w:t>Acceptable Use Policy (AUP) and Disciplinary Steps</w:t>
      </w:r>
    </w:p>
    <w:p w:rsidR="00F817A9" w:rsidRPr="00F817A9" w:rsidRDefault="00F817A9" w:rsidP="00F817A9">
      <w:pPr>
        <w:autoSpaceDE w:val="0"/>
        <w:autoSpaceDN w:val="0"/>
        <w:adjustRightInd w:val="0"/>
        <w:spacing w:after="0" w:line="240" w:lineRule="auto"/>
        <w:jc w:val="center"/>
        <w:rPr>
          <w:rFonts w:ascii="Times New Roman" w:hAnsi="Times New Roman" w:cs="Times New Roman"/>
          <w:bCs/>
          <w:sz w:val="32"/>
          <w:szCs w:val="24"/>
        </w:rPr>
      </w:pPr>
      <w:r w:rsidRPr="00F817A9">
        <w:rPr>
          <w:rFonts w:ascii="Times New Roman" w:hAnsi="Times New Roman" w:cs="Times New Roman"/>
          <w:bCs/>
          <w:sz w:val="32"/>
          <w:szCs w:val="24"/>
        </w:rPr>
        <w:t>20</w:t>
      </w:r>
      <w:r w:rsidR="00240689">
        <w:rPr>
          <w:rFonts w:ascii="Times New Roman" w:hAnsi="Times New Roman" w:cs="Times New Roman"/>
          <w:bCs/>
          <w:sz w:val="32"/>
          <w:szCs w:val="24"/>
        </w:rPr>
        <w:t>22</w:t>
      </w:r>
      <w:r w:rsidR="00FF0639">
        <w:rPr>
          <w:rFonts w:ascii="Times New Roman" w:hAnsi="Times New Roman" w:cs="Times New Roman"/>
          <w:bCs/>
          <w:sz w:val="32"/>
          <w:szCs w:val="24"/>
        </w:rPr>
        <w:t>-202</w:t>
      </w:r>
      <w:r w:rsidR="00240689">
        <w:rPr>
          <w:rFonts w:ascii="Times New Roman" w:hAnsi="Times New Roman" w:cs="Times New Roman"/>
          <w:bCs/>
          <w:sz w:val="32"/>
          <w:szCs w:val="24"/>
        </w:rPr>
        <w:t>3</w:t>
      </w:r>
    </w:p>
    <w:p w:rsidR="00F817A9" w:rsidRPr="00F817A9" w:rsidRDefault="00F817A9" w:rsidP="00F817A9">
      <w:pPr>
        <w:autoSpaceDE w:val="0"/>
        <w:autoSpaceDN w:val="0"/>
        <w:adjustRightInd w:val="0"/>
        <w:spacing w:after="0" w:line="240" w:lineRule="auto"/>
        <w:jc w:val="center"/>
        <w:rPr>
          <w:rFonts w:ascii="Times New Roman" w:hAnsi="Times New Roman" w:cs="Times New Roman"/>
          <w:bCs/>
          <w:sz w:val="32"/>
          <w:szCs w:val="24"/>
        </w:rPr>
      </w:pPr>
    </w:p>
    <w:p w:rsidR="00F817A9" w:rsidRPr="00F817A9" w:rsidRDefault="00F817A9" w:rsidP="00F817A9">
      <w:pPr>
        <w:autoSpaceDE w:val="0"/>
        <w:autoSpaceDN w:val="0"/>
        <w:adjustRightInd w:val="0"/>
        <w:spacing w:after="0" w:line="240" w:lineRule="auto"/>
        <w:rPr>
          <w:rFonts w:ascii="Times New Roman" w:hAnsi="Times New Roman" w:cs="Times New Roman"/>
          <w:bCs/>
        </w:rPr>
      </w:pPr>
      <w:r w:rsidRPr="00F817A9">
        <w:rPr>
          <w:rFonts w:ascii="Times New Roman" w:hAnsi="Times New Roman" w:cs="Times New Roman"/>
          <w:bCs/>
        </w:rPr>
        <w:t xml:space="preserve">The Acceptable Use Policy (herein referred to as the AUP) is violated when a student uses a computer for anything other than academic purposes or gains access to a school computer or the network using an account other than his or her own. Since this is a technology magnet, </w:t>
      </w:r>
      <w:r w:rsidRPr="00F817A9">
        <w:rPr>
          <w:rFonts w:ascii="Times New Roman" w:hAnsi="Times New Roman" w:cs="Times New Roman"/>
          <w:bCs/>
          <w:i/>
          <w:iCs/>
        </w:rPr>
        <w:t>loss of such privileges may have a detrimental effect on classroom performance</w:t>
      </w:r>
      <w:r w:rsidRPr="00F817A9">
        <w:rPr>
          <w:rFonts w:ascii="Times New Roman" w:hAnsi="Times New Roman" w:cs="Times New Roman"/>
          <w:bCs/>
        </w:rPr>
        <w:t>. For a partial list of activities that are, considered unacceptable, see Appendix A at the end of this document.</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Consequences of Violations of the AUP:</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First infraction:</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Loss of Internet/email privileges for ONE WEEK.</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Second infraction:</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Loss of Internet/email privileges for TWO WEEKS.</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Third infraction:</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Loss of Internet/email privilege until the END OF THE SCHOOL YEAR.</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 xml:space="preserve">Please notice a fourth infraction may jeopardize placement in the magnet program at </w:t>
      </w:r>
      <w:proofErr w:type="spellStart"/>
      <w:r w:rsidRPr="00F817A9">
        <w:rPr>
          <w:rFonts w:ascii="Times New Roman" w:hAnsi="Times New Roman" w:cs="Times New Roman"/>
          <w:bCs/>
          <w:sz w:val="24"/>
          <w:szCs w:val="24"/>
        </w:rPr>
        <w:t>Brewbaker</w:t>
      </w:r>
      <w:proofErr w:type="spellEnd"/>
      <w:r w:rsidRPr="00F817A9">
        <w:rPr>
          <w:rFonts w:ascii="Times New Roman" w:hAnsi="Times New Roman" w:cs="Times New Roman"/>
          <w:bCs/>
          <w:sz w:val="24"/>
          <w:szCs w:val="24"/>
        </w:rPr>
        <w:t xml:space="preserve"> Technology Magnet High School (BTMHS).</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The Administration will be the final authority on violations of AUP and any exceptions.</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Any forgery of signatures on the acceptance letter for the AUP will result in your account being in "lock down" status for the remainder of the year.</w:t>
      </w:r>
    </w:p>
    <w:p w:rsidR="00F817A9" w:rsidRPr="00F817A9" w:rsidRDefault="00F817A9" w:rsidP="00F817A9">
      <w:pPr>
        <w:autoSpaceDE w:val="0"/>
        <w:autoSpaceDN w:val="0"/>
        <w:adjustRightInd w:val="0"/>
        <w:spacing w:after="0" w:line="240" w:lineRule="auto"/>
        <w:rPr>
          <w:rFonts w:ascii="Times New Roman" w:hAnsi="Times New Roman" w:cs="Times New Roman"/>
          <w:bCs/>
        </w:rPr>
      </w:pPr>
    </w:p>
    <w:p w:rsidR="00F817A9" w:rsidRPr="00F817A9" w:rsidRDefault="00F817A9" w:rsidP="00F817A9">
      <w:pPr>
        <w:autoSpaceDE w:val="0"/>
        <w:autoSpaceDN w:val="0"/>
        <w:adjustRightInd w:val="0"/>
        <w:spacing w:after="0" w:line="240" w:lineRule="auto"/>
        <w:rPr>
          <w:rFonts w:ascii="Times New Roman" w:hAnsi="Times New Roman" w:cs="Times New Roman"/>
          <w:bCs/>
        </w:rPr>
      </w:pPr>
      <w:r w:rsidRPr="00F817A9">
        <w:rPr>
          <w:rFonts w:ascii="Times New Roman" w:hAnsi="Times New Roman" w:cs="Times New Roman"/>
          <w:bCs/>
        </w:rPr>
        <w:t>The administration will be notified for each violation and appropriate action will be taken. When directed by the administration, privileges will be revoked for the above stated period of time.</w:t>
      </w:r>
    </w:p>
    <w:p w:rsidR="00F817A9" w:rsidRPr="00F817A9" w:rsidRDefault="00F817A9" w:rsidP="00F817A9">
      <w:pPr>
        <w:autoSpaceDE w:val="0"/>
        <w:autoSpaceDN w:val="0"/>
        <w:adjustRightInd w:val="0"/>
        <w:spacing w:after="0" w:line="240" w:lineRule="auto"/>
        <w:rPr>
          <w:rFonts w:ascii="Times New Roman" w:hAnsi="Times New Roman" w:cs="Times New Roman"/>
          <w:bCs/>
          <w:sz w:val="23"/>
          <w:szCs w:val="23"/>
        </w:rPr>
      </w:pPr>
      <w:r w:rsidRPr="00F817A9">
        <w:rPr>
          <w:rFonts w:ascii="Times New Roman" w:hAnsi="Times New Roman" w:cs="Times New Roman"/>
          <w:bCs/>
          <w:sz w:val="23"/>
          <w:szCs w:val="23"/>
        </w:rPr>
        <w:t>Increased emphasis on AUP is due to the numerous network traffic congestion issues directly related to non-academic activities. This year, over 600 students have access to the network, and we cannot afford to have our limited bandwidth used for non-school activities. Parents may request their child be placed on restrictions at any time for any amount of time.</w:t>
      </w:r>
    </w:p>
    <w:p w:rsidR="00F817A9" w:rsidRPr="00F817A9" w:rsidRDefault="00F817A9" w:rsidP="00F817A9">
      <w:pPr>
        <w:autoSpaceDE w:val="0"/>
        <w:autoSpaceDN w:val="0"/>
        <w:adjustRightInd w:val="0"/>
        <w:spacing w:after="0" w:line="240" w:lineRule="auto"/>
        <w:rPr>
          <w:rFonts w:ascii="Times New Roman" w:hAnsi="Times New Roman" w:cs="Times New Roman"/>
          <w:bCs/>
          <w:sz w:val="23"/>
          <w:szCs w:val="23"/>
        </w:rPr>
      </w:pPr>
      <w:r w:rsidRPr="00F817A9">
        <w:rPr>
          <w:rFonts w:ascii="Times New Roman" w:hAnsi="Times New Roman" w:cs="Times New Roman"/>
          <w:bCs/>
          <w:sz w:val="23"/>
          <w:szCs w:val="23"/>
        </w:rPr>
        <w:t>Your signature acknowledges that you have read, understand, and agree with all of the AUP.</w:t>
      </w:r>
    </w:p>
    <w:p w:rsidR="00F817A9" w:rsidRPr="00F817A9" w:rsidRDefault="00F817A9" w:rsidP="00F817A9">
      <w:pPr>
        <w:autoSpaceDE w:val="0"/>
        <w:autoSpaceDN w:val="0"/>
        <w:adjustRightInd w:val="0"/>
        <w:spacing w:after="0" w:line="240" w:lineRule="auto"/>
        <w:rPr>
          <w:rFonts w:ascii="Times New Roman" w:hAnsi="Times New Roman" w:cs="Times New Roman"/>
          <w:bCs/>
          <w:sz w:val="23"/>
          <w:szCs w:val="23"/>
        </w:rPr>
      </w:pPr>
    </w:p>
    <w:p w:rsidR="008201E0" w:rsidRPr="00F817A9" w:rsidRDefault="00F817A9" w:rsidP="00F817A9">
      <w:pPr>
        <w:autoSpaceDE w:val="0"/>
        <w:autoSpaceDN w:val="0"/>
        <w:adjustRightInd w:val="0"/>
        <w:spacing w:after="0" w:line="240" w:lineRule="auto"/>
        <w:rPr>
          <w:rFonts w:ascii="Times New Roman" w:hAnsi="Times New Roman" w:cs="Times New Roman"/>
          <w:bCs/>
          <w:sz w:val="23"/>
          <w:szCs w:val="23"/>
        </w:rPr>
      </w:pPr>
      <w:r w:rsidRPr="00F817A9">
        <w:rPr>
          <w:rFonts w:ascii="Times New Roman" w:hAnsi="Times New Roman" w:cs="Times New Roman"/>
          <w:bCs/>
          <w:sz w:val="23"/>
          <w:szCs w:val="23"/>
        </w:rPr>
        <w:t>In the event the AUP is not signed, you will not be given access to the BTMHS network, and you cannot use any other users account for any purpose. By signing the AUP, you also agree to follow all the rules that have been set forth by the AUP and any addendums that will be made to the AUP for the purpose of protecting the school, the network, your identity, and the identity of any other person (student or faculty member) at this school. No signature is necessary on any future addendums. Any change in the AUP will be distributed via email.</w:t>
      </w:r>
    </w:p>
    <w:p w:rsidR="00F817A9" w:rsidRPr="00F817A9" w:rsidRDefault="00F817A9">
      <w:pPr>
        <w:rPr>
          <w:rFonts w:ascii="Times New Roman" w:hAnsi="Times New Roman" w:cs="Times New Roman"/>
          <w:bCs/>
          <w:sz w:val="28"/>
          <w:szCs w:val="28"/>
        </w:rPr>
      </w:pPr>
      <w:r w:rsidRPr="00F817A9">
        <w:rPr>
          <w:rFonts w:ascii="Times New Roman" w:hAnsi="Times New Roman" w:cs="Times New Roman"/>
          <w:bCs/>
          <w:sz w:val="28"/>
          <w:szCs w:val="28"/>
        </w:rPr>
        <w:br w:type="page"/>
      </w:r>
    </w:p>
    <w:p w:rsidR="00F817A9" w:rsidRPr="00F817A9" w:rsidRDefault="00F817A9" w:rsidP="00F817A9">
      <w:pPr>
        <w:autoSpaceDE w:val="0"/>
        <w:autoSpaceDN w:val="0"/>
        <w:adjustRightInd w:val="0"/>
        <w:spacing w:after="0" w:line="240" w:lineRule="auto"/>
        <w:jc w:val="center"/>
        <w:rPr>
          <w:rFonts w:ascii="Times New Roman" w:hAnsi="Times New Roman" w:cs="Times New Roman"/>
          <w:bCs/>
          <w:sz w:val="32"/>
          <w:szCs w:val="28"/>
        </w:rPr>
      </w:pPr>
      <w:r w:rsidRPr="00F817A9">
        <w:rPr>
          <w:rFonts w:ascii="Times New Roman" w:hAnsi="Times New Roman" w:cs="Times New Roman"/>
          <w:bCs/>
          <w:sz w:val="32"/>
          <w:szCs w:val="28"/>
        </w:rPr>
        <w:lastRenderedPageBreak/>
        <w:t>Appendix A</w:t>
      </w:r>
    </w:p>
    <w:p w:rsidR="00F817A9" w:rsidRDefault="00F817A9" w:rsidP="00F817A9">
      <w:pPr>
        <w:autoSpaceDE w:val="0"/>
        <w:autoSpaceDN w:val="0"/>
        <w:adjustRightInd w:val="0"/>
        <w:spacing w:after="0" w:line="240" w:lineRule="auto"/>
        <w:rPr>
          <w:rFonts w:ascii="Times New Roman" w:hAnsi="Times New Roman" w:cs="Times New Roman"/>
          <w:bCs/>
          <w:sz w:val="24"/>
          <w:szCs w:val="24"/>
        </w:rPr>
      </w:pP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 xml:space="preserve">The following is a </w:t>
      </w:r>
      <w:r w:rsidRPr="00F817A9">
        <w:rPr>
          <w:rFonts w:ascii="Times New Roman" w:hAnsi="Times New Roman" w:cs="Times New Roman"/>
          <w:bCs/>
          <w:i/>
          <w:iCs/>
          <w:sz w:val="24"/>
          <w:szCs w:val="24"/>
        </w:rPr>
        <w:t xml:space="preserve">partial </w:t>
      </w:r>
      <w:r w:rsidRPr="00F817A9">
        <w:rPr>
          <w:rFonts w:ascii="Times New Roman" w:hAnsi="Times New Roman" w:cs="Times New Roman"/>
          <w:bCs/>
          <w:sz w:val="24"/>
          <w:szCs w:val="24"/>
        </w:rPr>
        <w:t>list of activities that are considered unacceptable at</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proofErr w:type="spellStart"/>
      <w:r w:rsidRPr="00F817A9">
        <w:rPr>
          <w:rFonts w:ascii="Times New Roman" w:hAnsi="Times New Roman" w:cs="Times New Roman"/>
          <w:bCs/>
          <w:sz w:val="24"/>
          <w:szCs w:val="24"/>
        </w:rPr>
        <w:t>Brewbaker</w:t>
      </w:r>
      <w:proofErr w:type="spellEnd"/>
      <w:r w:rsidRPr="00F817A9">
        <w:rPr>
          <w:rFonts w:ascii="Times New Roman" w:hAnsi="Times New Roman" w:cs="Times New Roman"/>
          <w:bCs/>
          <w:sz w:val="24"/>
          <w:szCs w:val="24"/>
        </w:rPr>
        <w:t xml:space="preserve"> Technology Magnet High School. This list is not meant to be an </w:t>
      </w:r>
      <w:proofErr w:type="spellStart"/>
      <w:r w:rsidRPr="00F817A9">
        <w:rPr>
          <w:rFonts w:ascii="Times New Roman" w:hAnsi="Times New Roman" w:cs="Times New Roman"/>
          <w:bCs/>
          <w:sz w:val="24"/>
          <w:szCs w:val="24"/>
        </w:rPr>
        <w:t>all</w:t>
      </w:r>
      <w:r w:rsidR="00661060">
        <w:rPr>
          <w:rFonts w:ascii="Times New Roman" w:hAnsi="Times New Roman" w:cs="Times New Roman"/>
          <w:bCs/>
          <w:sz w:val="24"/>
          <w:szCs w:val="24"/>
        </w:rPr>
        <w:t xml:space="preserve"> </w:t>
      </w:r>
      <w:r w:rsidRPr="00F817A9">
        <w:rPr>
          <w:rFonts w:ascii="Times New Roman" w:hAnsi="Times New Roman" w:cs="Times New Roman"/>
          <w:bCs/>
          <w:sz w:val="24"/>
          <w:szCs w:val="24"/>
        </w:rPr>
        <w:t>inclusive</w:t>
      </w:r>
      <w:proofErr w:type="spellEnd"/>
      <w:r w:rsidRPr="00F817A9">
        <w:rPr>
          <w:rFonts w:ascii="Times New Roman" w:hAnsi="Times New Roman" w:cs="Times New Roman"/>
          <w:bCs/>
          <w:sz w:val="24"/>
          <w:szCs w:val="24"/>
        </w:rPr>
        <w:t xml:space="preserve"> list of activities disallowed on the computers at </w:t>
      </w:r>
      <w:proofErr w:type="spellStart"/>
      <w:r w:rsidRPr="00F817A9">
        <w:rPr>
          <w:rFonts w:ascii="Times New Roman" w:hAnsi="Times New Roman" w:cs="Times New Roman"/>
          <w:bCs/>
          <w:sz w:val="24"/>
          <w:szCs w:val="24"/>
        </w:rPr>
        <w:t>Brewbaker</w:t>
      </w:r>
      <w:proofErr w:type="spellEnd"/>
      <w:r w:rsidRPr="00F817A9">
        <w:rPr>
          <w:rFonts w:ascii="Times New Roman" w:hAnsi="Times New Roman" w:cs="Times New Roman"/>
          <w:bCs/>
          <w:sz w:val="24"/>
          <w:szCs w:val="24"/>
        </w:rPr>
        <w:t xml:space="preserve"> Technology Magnet High School.</w:t>
      </w:r>
    </w:p>
    <w:p w:rsidR="00F817A9" w:rsidRPr="00F817A9" w:rsidRDefault="00F817A9" w:rsidP="00F817A9">
      <w:pPr>
        <w:autoSpaceDE w:val="0"/>
        <w:autoSpaceDN w:val="0"/>
        <w:adjustRightInd w:val="0"/>
        <w:spacing w:after="0" w:line="240" w:lineRule="auto"/>
        <w:rPr>
          <w:rFonts w:ascii="Times New Roman" w:hAnsi="Times New Roman" w:cs="Times New Roman"/>
          <w:bCs/>
        </w:rPr>
      </w:pPr>
      <w:r w:rsidRPr="00F817A9">
        <w:rPr>
          <w:rFonts w:ascii="Times New Roman" w:hAnsi="Times New Roman" w:cs="Times New Roman"/>
          <w:bCs/>
        </w:rPr>
        <w:t>·Instant Messaging (including, but not limited to AOL, AOL Instant Messenger/AIM, Trillian, IRC, MIRC, custom made chat/instant messaging programs, ICQ, and web-based chat interfaces.)</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 xml:space="preserve">·Downloading music (Including, but not limited to MP3s, WAVs, MIDIs, </w:t>
      </w:r>
      <w:proofErr w:type="spellStart"/>
      <w:r w:rsidRPr="00F817A9">
        <w:rPr>
          <w:rFonts w:ascii="Times New Roman" w:hAnsi="Times New Roman" w:cs="Times New Roman"/>
          <w:bCs/>
          <w:sz w:val="24"/>
          <w:szCs w:val="24"/>
        </w:rPr>
        <w:t>MDls</w:t>
      </w:r>
      <w:proofErr w:type="spellEnd"/>
      <w:r w:rsidRPr="00F817A9">
        <w:rPr>
          <w:rFonts w:ascii="Times New Roman" w:hAnsi="Times New Roman" w:cs="Times New Roman"/>
          <w:bCs/>
          <w:sz w:val="24"/>
          <w:szCs w:val="24"/>
        </w:rPr>
        <w:t>, WMAs, RMs, and RAMs), games (including, but not limited to java games, shockwave games, games that are installed on another computer), videos, (including, but not limited to MPEGs, MOVs) without explicit instruction of faculty member or as a requirement of a course.</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·Downloading and or streaming inappropriate pictures or videos (including, but not limited to pornographic pictures, suggestive pictures, sexually explicit pictures, unpleasant or vulgar pictures.)</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·Making copies of any copyrighted material (including, but not limited to copying/burning/"backing up data CDs," copying/burning/backing up audio CDs, making copies of school software, or any combination of the above.)</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·E-mail chats (This can defined as e-mails that are not related to school activities and are generally viewed as a distraction to the teachers or other students. Including, but not limited to emails that have no relation to education or school lessons</w:t>
      </w:r>
      <w:r w:rsidR="00661060">
        <w:rPr>
          <w:rFonts w:ascii="Times New Roman" w:hAnsi="Times New Roman" w:cs="Times New Roman"/>
          <w:bCs/>
          <w:sz w:val="24"/>
          <w:szCs w:val="24"/>
        </w:rPr>
        <w:t>.</w:t>
      </w:r>
      <w:r w:rsidRPr="00F817A9">
        <w:rPr>
          <w:rFonts w:ascii="Times New Roman" w:hAnsi="Times New Roman" w:cs="Times New Roman"/>
          <w:bCs/>
          <w:sz w:val="24"/>
          <w:szCs w:val="24"/>
        </w:rPr>
        <w:t>) This also includes email posted in class to servers not owned by Montgomery Public Schools.</w:t>
      </w:r>
    </w:p>
    <w:p w:rsidR="00F817A9" w:rsidRPr="00F817A9" w:rsidRDefault="00F817A9" w:rsidP="00F817A9">
      <w:pPr>
        <w:autoSpaceDE w:val="0"/>
        <w:autoSpaceDN w:val="0"/>
        <w:adjustRightInd w:val="0"/>
        <w:spacing w:after="0" w:line="240" w:lineRule="auto"/>
        <w:rPr>
          <w:rFonts w:ascii="Times New Roman" w:hAnsi="Times New Roman" w:cs="Times New Roman"/>
          <w:bCs/>
          <w:sz w:val="23"/>
          <w:szCs w:val="23"/>
        </w:rPr>
      </w:pPr>
      <w:r w:rsidRPr="00F817A9">
        <w:rPr>
          <w:rFonts w:ascii="Times New Roman" w:hAnsi="Times New Roman" w:cs="Times New Roman"/>
          <w:bCs/>
          <w:sz w:val="23"/>
          <w:szCs w:val="23"/>
        </w:rPr>
        <w:t>·Playing games (including, but not limited to Java games, games that are downloaded from the Internet, games that are downloaded/moved from a CD, games that are accessed from another person's computers/folders/documents, shockwave games, flash games, games that are downloaded/moved from a floppy ( diskette), or any custom made game.)</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 xml:space="preserve">·Listening to or watching streaming music or videos (including, but not limited to Launch, </w:t>
      </w:r>
      <w:proofErr w:type="spellStart"/>
      <w:r w:rsidRPr="00F817A9">
        <w:rPr>
          <w:rFonts w:ascii="Times New Roman" w:hAnsi="Times New Roman" w:cs="Times New Roman"/>
          <w:bCs/>
          <w:sz w:val="24"/>
          <w:szCs w:val="24"/>
        </w:rPr>
        <w:t>Launchcast</w:t>
      </w:r>
      <w:proofErr w:type="spellEnd"/>
      <w:r w:rsidRPr="00F817A9">
        <w:rPr>
          <w:rFonts w:ascii="Times New Roman" w:hAnsi="Times New Roman" w:cs="Times New Roman"/>
          <w:bCs/>
          <w:sz w:val="24"/>
          <w:szCs w:val="24"/>
        </w:rPr>
        <w:t>, music videos, or streaming radio stations) without explicit instruction of faculty member or as a requirement of a course.</w:t>
      </w:r>
    </w:p>
    <w:p w:rsidR="00F817A9" w:rsidRPr="00F817A9" w:rsidRDefault="00F817A9" w:rsidP="00F817A9">
      <w:pPr>
        <w:autoSpaceDE w:val="0"/>
        <w:autoSpaceDN w:val="0"/>
        <w:adjustRightInd w:val="0"/>
        <w:spacing w:after="0" w:line="240" w:lineRule="auto"/>
        <w:rPr>
          <w:rFonts w:ascii="Times New Roman" w:hAnsi="Times New Roman" w:cs="Times New Roman"/>
          <w:bCs/>
        </w:rPr>
      </w:pPr>
      <w:r w:rsidRPr="00F817A9">
        <w:rPr>
          <w:rFonts w:ascii="Times New Roman" w:hAnsi="Times New Roman" w:cs="Times New Roman"/>
          <w:bCs/>
        </w:rPr>
        <w:t>·Hacking/cracking another user's account/password (including, but not limited to for the use of illegal trades, showing off, cheating, intent to harm, or intent to insult another person.)</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·Downloading/viewing inappropriate content (including, but not limited to erotic stories,</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XXX stories, viewing sports sites, viewing inner apparel sites, viewing shoe sites, viewing customized car sites, viewing mud riding sites, viewing rim or sound system sites, viewing game or gaming sites, or viewing any other non-school related sites.)</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·Saving inappropriate/offensive links (including, but not limited to links to porn sites, erotica sites, sites that make fun of one's disabilities or abilities, shoe sites, sports sites, inner appeal, streaming video sites, downloadable videos sites, anime sites, or any other non</w:t>
      </w:r>
      <w:r w:rsidRPr="00F817A9">
        <w:rPr>
          <w:rFonts w:ascii="Times New Roman" w:hAnsi="Times New Roman" w:cs="Times New Roman"/>
          <w:sz w:val="24"/>
          <w:szCs w:val="24"/>
        </w:rPr>
        <w:t>-</w:t>
      </w:r>
      <w:r w:rsidRPr="00F817A9">
        <w:rPr>
          <w:rFonts w:ascii="Times New Roman" w:hAnsi="Times New Roman" w:cs="Times New Roman"/>
          <w:bCs/>
          <w:sz w:val="24"/>
          <w:szCs w:val="24"/>
        </w:rPr>
        <w:t>school related site.)</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·Using any Internet browser other than the one provided by the school (Other browsers include, but are not limited to Opera, Netscape Navigator, and Mozilla).</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·Use of someone's account other than your own account. This will also lead to a loss of privileges by the person that grants the access.</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·Attempting to or successfully bypassing the proxy server/Internet caching server or any other internet browsing software/program/hardware implemented for the purpose of student protection.</w:t>
      </w: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·Using the computer when your teacher says that you are not allowed to will be covered in that teacher’s classroom discipline plan.</w:t>
      </w:r>
    </w:p>
    <w:p w:rsidR="00F817A9" w:rsidRPr="00F817A9" w:rsidRDefault="00F817A9" w:rsidP="00F817A9">
      <w:pPr>
        <w:autoSpaceDE w:val="0"/>
        <w:autoSpaceDN w:val="0"/>
        <w:adjustRightInd w:val="0"/>
        <w:spacing w:after="0" w:line="240" w:lineRule="auto"/>
        <w:rPr>
          <w:rFonts w:ascii="Times New Roman" w:hAnsi="Times New Roman" w:cs="Times New Roman"/>
          <w:bCs/>
          <w:sz w:val="28"/>
          <w:szCs w:val="28"/>
        </w:rPr>
      </w:pPr>
    </w:p>
    <w:p w:rsidR="00F817A9" w:rsidRPr="00F817A9" w:rsidRDefault="00F817A9" w:rsidP="00F817A9">
      <w:pPr>
        <w:autoSpaceDE w:val="0"/>
        <w:autoSpaceDN w:val="0"/>
        <w:adjustRightInd w:val="0"/>
        <w:spacing w:after="0" w:line="240" w:lineRule="auto"/>
        <w:jc w:val="center"/>
        <w:rPr>
          <w:rFonts w:ascii="Times New Roman" w:hAnsi="Times New Roman" w:cs="Times New Roman"/>
          <w:bCs/>
          <w:sz w:val="36"/>
          <w:szCs w:val="28"/>
        </w:rPr>
      </w:pPr>
      <w:r w:rsidRPr="00F817A9">
        <w:rPr>
          <w:rFonts w:ascii="Times New Roman" w:hAnsi="Times New Roman" w:cs="Times New Roman"/>
          <w:bCs/>
          <w:sz w:val="36"/>
          <w:szCs w:val="28"/>
        </w:rPr>
        <w:t>Continuation</w:t>
      </w:r>
    </w:p>
    <w:p w:rsidR="00F817A9" w:rsidRDefault="00F817A9" w:rsidP="00F817A9">
      <w:pPr>
        <w:autoSpaceDE w:val="0"/>
        <w:autoSpaceDN w:val="0"/>
        <w:adjustRightInd w:val="0"/>
        <w:spacing w:after="0" w:line="240" w:lineRule="auto"/>
        <w:rPr>
          <w:rFonts w:ascii="Times New Roman" w:hAnsi="Times New Roman" w:cs="Times New Roman"/>
          <w:bCs/>
          <w:sz w:val="24"/>
          <w:szCs w:val="24"/>
        </w:rPr>
      </w:pP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 xml:space="preserve">In order to gain account access on the </w:t>
      </w:r>
      <w:proofErr w:type="spellStart"/>
      <w:r w:rsidRPr="00F817A9">
        <w:rPr>
          <w:rFonts w:ascii="Times New Roman" w:hAnsi="Times New Roman" w:cs="Times New Roman"/>
          <w:bCs/>
          <w:sz w:val="24"/>
          <w:szCs w:val="24"/>
        </w:rPr>
        <w:t>Brewbaker</w:t>
      </w:r>
      <w:proofErr w:type="spellEnd"/>
      <w:r>
        <w:rPr>
          <w:rFonts w:ascii="Times New Roman" w:hAnsi="Times New Roman" w:cs="Times New Roman"/>
          <w:bCs/>
          <w:sz w:val="24"/>
          <w:szCs w:val="24"/>
        </w:rPr>
        <w:t xml:space="preserve"> Technology Magnet High School</w:t>
      </w:r>
      <w:r w:rsidRPr="00F817A9">
        <w:rPr>
          <w:rFonts w:ascii="Times New Roman" w:hAnsi="Times New Roman" w:cs="Times New Roman"/>
          <w:bCs/>
          <w:sz w:val="24"/>
          <w:szCs w:val="24"/>
        </w:rPr>
        <w:t xml:space="preserve"> network, this must be signed and returned to your homeroom teacher. Failure to do so will result in inability to access the network. Forgeries will result in loss of your account.</w:t>
      </w:r>
    </w:p>
    <w:p w:rsidR="00F817A9" w:rsidRDefault="00F817A9" w:rsidP="00F817A9">
      <w:pPr>
        <w:autoSpaceDE w:val="0"/>
        <w:autoSpaceDN w:val="0"/>
        <w:adjustRightInd w:val="0"/>
        <w:spacing w:after="0" w:line="240" w:lineRule="auto"/>
        <w:rPr>
          <w:rFonts w:ascii="Times New Roman" w:hAnsi="Times New Roman" w:cs="Times New Roman"/>
          <w:bCs/>
          <w:sz w:val="24"/>
          <w:szCs w:val="24"/>
        </w:rPr>
      </w:pPr>
    </w:p>
    <w:p w:rsidR="00F817A9" w:rsidRPr="00F817A9" w:rsidRDefault="00F817A9" w:rsidP="00F817A9">
      <w:pPr>
        <w:autoSpaceDE w:val="0"/>
        <w:autoSpaceDN w:val="0"/>
        <w:adjustRightInd w:val="0"/>
        <w:spacing w:after="0" w:line="240" w:lineRule="auto"/>
        <w:rPr>
          <w:rFonts w:ascii="Times New Roman" w:hAnsi="Times New Roman" w:cs="Times New Roman"/>
          <w:bCs/>
          <w:sz w:val="24"/>
          <w:szCs w:val="24"/>
        </w:rPr>
      </w:pPr>
      <w:r w:rsidRPr="00F817A9">
        <w:rPr>
          <w:rFonts w:ascii="Times New Roman" w:hAnsi="Times New Roman" w:cs="Times New Roman"/>
          <w:bCs/>
          <w:sz w:val="24"/>
          <w:szCs w:val="24"/>
        </w:rPr>
        <w:t>The AUP may be amended at any time during the school year to reflect new technologies or new problems. By initialing and signing the CONFIRMATION PAGE, you are showing your agreement to follow any changes to the AUP implemented during the year.</w:t>
      </w:r>
    </w:p>
    <w:sectPr w:rsidR="00F817A9" w:rsidRPr="00F817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17A9"/>
    <w:rsid w:val="00240689"/>
    <w:rsid w:val="00661060"/>
    <w:rsid w:val="00704302"/>
    <w:rsid w:val="008201E0"/>
    <w:rsid w:val="00D30AF9"/>
    <w:rsid w:val="00F817A9"/>
    <w:rsid w:val="00FF06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659BA8"/>
  <w15:chartTrackingRefBased/>
  <w15:docId w15:val="{31B56401-4887-4AFD-9AB3-EB479DC76D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969</Words>
  <Characters>5524</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Montgomery Public Schools</Company>
  <LinksUpToDate>false</LinksUpToDate>
  <CharactersWithSpaces>6481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Lawrence, Scott</dc:creator>
  <cp:keywords/>
  <dc:description/>
  <cp:lastModifiedBy>Lawrence, Scott</cp:lastModifiedBy>
  <cp:revision>3</cp:revision>
  <dcterms:created xsi:type="dcterms:W3CDTF">2022-08-04T19:06:00Z</dcterms:created>
  <dcterms:modified xsi:type="dcterms:W3CDTF">2022-08-05T12:38:00Z</dcterms:modified>
</cp:coreProperties>
</file>